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22" w:rsidRDefault="00E85F22">
      <w:pPr>
        <w:jc w:val="center"/>
        <w:rPr>
          <w:b/>
          <w:sz w:val="28"/>
          <w:lang w:val="el-GR"/>
        </w:rPr>
      </w:pPr>
    </w:p>
    <w:p w:rsidR="00E85F22" w:rsidRDefault="00E85F22">
      <w:pPr>
        <w:jc w:val="center"/>
        <w:rPr>
          <w:b/>
          <w:sz w:val="28"/>
          <w:lang w:val="el-GR"/>
        </w:rPr>
      </w:pPr>
    </w:p>
    <w:p w:rsidR="00E85F22" w:rsidRDefault="00E85F22">
      <w:pPr>
        <w:jc w:val="center"/>
        <w:rPr>
          <w:b/>
          <w:sz w:val="28"/>
          <w:lang w:val="el-GR"/>
        </w:rPr>
      </w:pPr>
    </w:p>
    <w:p w:rsidR="00E85F22" w:rsidRDefault="00E85F22">
      <w:pPr>
        <w:jc w:val="center"/>
        <w:rPr>
          <w:b/>
          <w:sz w:val="28"/>
          <w:lang w:val="el-GR"/>
        </w:rPr>
      </w:pPr>
    </w:p>
    <w:p w:rsidR="00E85F22" w:rsidRPr="00A925E1" w:rsidRDefault="00E85F22">
      <w:pPr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 xml:space="preserve">ΠΡΟΣΑΡΜΟΓΗ ΕΥΘΕΙΑΣ ΜΕ ΤΗ ΜΕΘΟΔΟ ΕΛΑΧΙΣΤΩΝ ΤΕΤΡΑΓΩΝΩΝ ΣΤΟ ΠΕΡΙΒΑΛΛΟΝ </w:t>
      </w:r>
      <w:r>
        <w:rPr>
          <w:b/>
          <w:sz w:val="28"/>
          <w:lang w:val="en-US"/>
        </w:rPr>
        <w:t>EXCEL</w:t>
      </w:r>
    </w:p>
    <w:p w:rsidR="00E85F22" w:rsidRPr="00A925E1" w:rsidRDefault="00E85F22">
      <w:pPr>
        <w:jc w:val="center"/>
        <w:rPr>
          <w:sz w:val="24"/>
          <w:lang w:val="el-GR"/>
        </w:rPr>
      </w:pPr>
    </w:p>
    <w:p w:rsidR="00E85F22" w:rsidRPr="002066C9" w:rsidRDefault="00E85F22">
      <w:pPr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Ένα ειδικό </w:t>
      </w:r>
      <w:r w:rsidR="009C5D37">
        <w:rPr>
          <w:sz w:val="24"/>
          <w:lang w:val="el-GR"/>
        </w:rPr>
        <w:t xml:space="preserve">υπολογιστικό </w:t>
      </w:r>
      <w:r>
        <w:rPr>
          <w:sz w:val="24"/>
          <w:lang w:val="el-GR"/>
        </w:rPr>
        <w:t>φύλλο (</w:t>
      </w:r>
      <w:r w:rsidRPr="00A925E1">
        <w:rPr>
          <w:sz w:val="24"/>
          <w:lang w:val="el-GR"/>
        </w:rPr>
        <w:t>Ε</w:t>
      </w:r>
      <w:proofErr w:type="spellStart"/>
      <w:r>
        <w:rPr>
          <w:sz w:val="24"/>
          <w:lang w:val="en-US"/>
        </w:rPr>
        <w:t>xcel</w:t>
      </w:r>
      <w:proofErr w:type="spellEnd"/>
      <w:r w:rsidRPr="00A925E1">
        <w:rPr>
          <w:sz w:val="24"/>
          <w:lang w:val="el-GR"/>
        </w:rPr>
        <w:t xml:space="preserve"> </w:t>
      </w:r>
      <w:r>
        <w:rPr>
          <w:sz w:val="24"/>
          <w:lang w:val="en-US"/>
        </w:rPr>
        <w:t>Sheet</w:t>
      </w:r>
      <w:r w:rsidRPr="00A925E1">
        <w:rPr>
          <w:sz w:val="24"/>
          <w:lang w:val="el-GR"/>
        </w:rPr>
        <w:t>) για προσαρμογή ευθείας με τη μέθοδο ελαχίστων τετραγώνων παρέχεται σ</w:t>
      </w:r>
      <w:r>
        <w:rPr>
          <w:sz w:val="24"/>
          <w:lang w:val="el-GR"/>
        </w:rPr>
        <w:t>τους φοιτητές που ασκούνται στο Εργαστήριο του Τομέα Φυσικής κ</w:t>
      </w:r>
      <w:r w:rsidR="0089733D">
        <w:rPr>
          <w:sz w:val="24"/>
          <w:lang w:val="el-GR"/>
        </w:rPr>
        <w:t xml:space="preserve">αι μπορεί να ληφθεί από την </w:t>
      </w:r>
      <w:r>
        <w:rPr>
          <w:sz w:val="24"/>
          <w:lang w:val="el-GR"/>
        </w:rPr>
        <w:t>σελίδα</w:t>
      </w:r>
      <w:r w:rsidR="0089733D" w:rsidRPr="0089733D">
        <w:rPr>
          <w:sz w:val="24"/>
          <w:lang w:val="el-GR"/>
        </w:rPr>
        <w:t xml:space="preserve"> </w:t>
      </w:r>
      <w:r w:rsidR="0089733D">
        <w:rPr>
          <w:sz w:val="24"/>
          <w:lang w:val="en-US"/>
        </w:rPr>
        <w:t>Helios</w:t>
      </w:r>
      <w:r w:rsidR="0089733D" w:rsidRPr="0089733D">
        <w:rPr>
          <w:sz w:val="24"/>
          <w:lang w:val="el-GR"/>
        </w:rPr>
        <w:t xml:space="preserve"> </w:t>
      </w:r>
      <w:r w:rsidR="0089733D">
        <w:rPr>
          <w:sz w:val="24"/>
          <w:lang w:val="el-GR"/>
        </w:rPr>
        <w:t>του μαθήματος, Τμήμα Εργαστήρια</w:t>
      </w:r>
      <w:r w:rsidR="002066C9">
        <w:rPr>
          <w:sz w:val="24"/>
          <w:lang w:val="el-GR"/>
        </w:rPr>
        <w:t>.</w:t>
      </w:r>
    </w:p>
    <w:p w:rsidR="00E85F22" w:rsidRDefault="00E85F22">
      <w:pPr>
        <w:ind w:firstLine="284"/>
        <w:jc w:val="both"/>
        <w:rPr>
          <w:sz w:val="24"/>
          <w:lang w:val="el-GR"/>
        </w:rPr>
      </w:pPr>
      <w:r w:rsidRPr="00A925E1">
        <w:rPr>
          <w:sz w:val="24"/>
          <w:lang w:val="el-GR"/>
        </w:rPr>
        <w:t xml:space="preserve">Η προσαρμογή ευθείας στο </w:t>
      </w:r>
      <w:r>
        <w:rPr>
          <w:sz w:val="24"/>
          <w:lang w:val="en-US"/>
        </w:rPr>
        <w:t>Excel</w:t>
      </w:r>
      <w:r w:rsidRPr="00A925E1">
        <w:rPr>
          <w:sz w:val="24"/>
          <w:lang w:val="el-GR"/>
        </w:rPr>
        <w:t xml:space="preserve"> μπορεί να </w:t>
      </w:r>
      <w:r>
        <w:rPr>
          <w:sz w:val="24"/>
          <w:lang w:val="el-GR"/>
        </w:rPr>
        <w:t>γίνει εύκολα με την επιλογή «</w:t>
      </w:r>
      <w:r>
        <w:rPr>
          <w:sz w:val="24"/>
          <w:lang w:val="en-US"/>
        </w:rPr>
        <w:t>Trend</w:t>
      </w:r>
      <w:r>
        <w:rPr>
          <w:sz w:val="24"/>
          <w:lang w:val="el-GR"/>
        </w:rPr>
        <w:t>»</w:t>
      </w:r>
      <w:r w:rsidRPr="00A925E1">
        <w:rPr>
          <w:sz w:val="24"/>
          <w:lang w:val="el-GR"/>
        </w:rPr>
        <w:t xml:space="preserve"> </w:t>
      </w:r>
      <w:r>
        <w:rPr>
          <w:sz w:val="24"/>
          <w:lang w:val="el-GR"/>
        </w:rPr>
        <w:t xml:space="preserve">σε ένα σύνολο δεδομένων </w:t>
      </w:r>
      <w:r>
        <w:rPr>
          <w:i/>
          <w:sz w:val="24"/>
          <w:lang w:val="en-US"/>
        </w:rPr>
        <w:t>x</w:t>
      </w:r>
      <w:r>
        <w:rPr>
          <w:i/>
          <w:sz w:val="24"/>
          <w:vertAlign w:val="subscript"/>
          <w:lang w:val="en-US"/>
        </w:rPr>
        <w:t>i</w:t>
      </w:r>
      <w:r w:rsidRPr="00A925E1">
        <w:rPr>
          <w:i/>
          <w:sz w:val="24"/>
          <w:vertAlign w:val="subscript"/>
          <w:lang w:val="el-GR"/>
        </w:rPr>
        <w:t xml:space="preserve"> </w:t>
      </w:r>
      <w:r w:rsidRPr="00A925E1">
        <w:rPr>
          <w:i/>
          <w:sz w:val="24"/>
          <w:lang w:val="el-GR"/>
        </w:rPr>
        <w:t xml:space="preserve">, </w:t>
      </w:r>
      <w:proofErr w:type="spellStart"/>
      <w:r>
        <w:rPr>
          <w:i/>
          <w:sz w:val="24"/>
          <w:lang w:val="en-US"/>
        </w:rPr>
        <w:t>y</w:t>
      </w:r>
      <w:r>
        <w:rPr>
          <w:i/>
          <w:sz w:val="24"/>
          <w:vertAlign w:val="subscript"/>
          <w:lang w:val="en-US"/>
        </w:rPr>
        <w:t>i</w:t>
      </w:r>
      <w:proofErr w:type="spellEnd"/>
      <w:r w:rsidRPr="00A925E1">
        <w:rPr>
          <w:i/>
          <w:sz w:val="24"/>
          <w:vertAlign w:val="subscript"/>
          <w:lang w:val="el-GR"/>
        </w:rPr>
        <w:t xml:space="preserve"> </w:t>
      </w:r>
      <w:r w:rsidRPr="00A925E1">
        <w:rPr>
          <w:i/>
          <w:sz w:val="24"/>
          <w:lang w:val="el-GR"/>
        </w:rPr>
        <w:t>(</w:t>
      </w:r>
      <w:proofErr w:type="spellStart"/>
      <w:r>
        <w:rPr>
          <w:i/>
          <w:sz w:val="24"/>
          <w:lang w:val="en-US"/>
        </w:rPr>
        <w:t>i</w:t>
      </w:r>
      <w:proofErr w:type="spellEnd"/>
      <w:r w:rsidRPr="00A925E1">
        <w:rPr>
          <w:i/>
          <w:sz w:val="24"/>
          <w:lang w:val="el-GR"/>
        </w:rPr>
        <w:t>=1,…,</w:t>
      </w:r>
      <w:r>
        <w:rPr>
          <w:i/>
          <w:sz w:val="24"/>
          <w:lang w:val="en-US"/>
        </w:rPr>
        <w:t>n</w:t>
      </w:r>
      <w:r w:rsidRPr="00A925E1">
        <w:rPr>
          <w:i/>
          <w:sz w:val="24"/>
          <w:lang w:val="el-GR"/>
        </w:rPr>
        <w:t>)</w:t>
      </w:r>
      <w:r>
        <w:rPr>
          <w:sz w:val="24"/>
          <w:lang w:val="el-GR"/>
        </w:rPr>
        <w:t>. Όμως, για εκπαιδευτικούς λόγους, επιβάλλεται η αναλυτική παρουσίαση ενδιάμεσων και τελικών αποτελεσμάτων όταν κανείς χρησιμοποιεί υπολογιστή. Αυτόν ακριβώς το χαρακτήρα έχει το παρεχόμενο φύλλο και αποσκοπεί στα εξής:</w:t>
      </w:r>
    </w:p>
    <w:p w:rsidR="00E85F22" w:rsidRDefault="00E85F22">
      <w:pPr>
        <w:jc w:val="both"/>
        <w:rPr>
          <w:sz w:val="24"/>
          <w:lang w:val="el-GR"/>
        </w:rPr>
      </w:pPr>
    </w:p>
    <w:p w:rsidR="00E85F22" w:rsidRDefault="00E85F22">
      <w:pPr>
        <w:numPr>
          <w:ilvl w:val="0"/>
          <w:numId w:val="1"/>
        </w:numPr>
        <w:tabs>
          <w:tab w:val="clear" w:pos="360"/>
          <w:tab w:val="num" w:pos="432"/>
        </w:tabs>
        <w:ind w:left="432"/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Να διευκολυνθούν οι φοιτητές στην επεξεργασία των πειραματικών δεδομένων, που συνήθως απαιτεί προσαρμογή ευθείας, συμβάλλοντας στην ελαχιστοποίηση του χρόνου ενασχόλησης.  </w:t>
      </w:r>
    </w:p>
    <w:p w:rsidR="00E85F22" w:rsidRDefault="00E85F22">
      <w:pPr>
        <w:numPr>
          <w:ilvl w:val="0"/>
          <w:numId w:val="1"/>
        </w:numPr>
        <w:tabs>
          <w:tab w:val="clear" w:pos="360"/>
          <w:tab w:val="num" w:pos="432"/>
        </w:tabs>
        <w:ind w:left="432"/>
        <w:jc w:val="both"/>
        <w:rPr>
          <w:sz w:val="24"/>
          <w:lang w:val="el-GR"/>
        </w:rPr>
      </w:pPr>
      <w:r>
        <w:rPr>
          <w:sz w:val="24"/>
          <w:lang w:val="el-GR"/>
        </w:rPr>
        <w:t>Να δοθεί ένα απλό υπόδειγμα τυποποίησης μιας μεθόδου υπολογισμού, που μετά την κατανόησή της, χρησιμοποιείται ως μαθηματικό «εργαλείο» στην επεξεργασία.</w:t>
      </w:r>
    </w:p>
    <w:p w:rsidR="00E85F22" w:rsidRDefault="00E85F22">
      <w:pPr>
        <w:numPr>
          <w:ilvl w:val="0"/>
          <w:numId w:val="1"/>
        </w:numPr>
        <w:tabs>
          <w:tab w:val="clear" w:pos="360"/>
          <w:tab w:val="num" w:pos="432"/>
        </w:tabs>
        <w:ind w:left="432"/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Να αποτελέσει μια βάση πάνω στην οποία οι φοιτητές θα έχουν τη δυνατότητα να επέμβουν και να την αναπτύξουν ανάλογα με τις δικές τους ιδέες. </w:t>
      </w:r>
    </w:p>
    <w:p w:rsidR="00E85F22" w:rsidRDefault="00E85F22">
      <w:pPr>
        <w:ind w:left="72"/>
        <w:jc w:val="both"/>
        <w:rPr>
          <w:sz w:val="24"/>
          <w:lang w:val="el-GR"/>
        </w:rPr>
      </w:pPr>
    </w:p>
    <w:p w:rsidR="00E85F22" w:rsidRDefault="00E85F22">
      <w:pPr>
        <w:ind w:left="72" w:firstLine="354"/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Τα αποτελέσματα εξάγονται άμεσα με απλή πληκτρολόγηση πειραματικών μετρήσεων (δεδομένων) </w:t>
      </w:r>
      <w:r>
        <w:rPr>
          <w:i/>
          <w:sz w:val="24"/>
          <w:lang w:val="en-US"/>
        </w:rPr>
        <w:t>x</w:t>
      </w:r>
      <w:r>
        <w:rPr>
          <w:i/>
          <w:sz w:val="24"/>
          <w:vertAlign w:val="subscript"/>
          <w:lang w:val="en-US"/>
        </w:rPr>
        <w:t>i</w:t>
      </w:r>
      <w:r w:rsidRPr="00A925E1">
        <w:rPr>
          <w:i/>
          <w:sz w:val="24"/>
          <w:vertAlign w:val="subscript"/>
          <w:lang w:val="el-GR"/>
        </w:rPr>
        <w:t xml:space="preserve"> </w:t>
      </w:r>
      <w:r w:rsidRPr="00A925E1">
        <w:rPr>
          <w:i/>
          <w:sz w:val="24"/>
          <w:lang w:val="el-GR"/>
        </w:rPr>
        <w:t>,</w:t>
      </w:r>
      <w:r w:rsidRPr="00A925E1">
        <w:rPr>
          <w:sz w:val="24"/>
          <w:lang w:val="el-GR"/>
        </w:rPr>
        <w:t xml:space="preserve"> </w:t>
      </w:r>
      <w:proofErr w:type="spellStart"/>
      <w:r>
        <w:rPr>
          <w:i/>
          <w:sz w:val="24"/>
          <w:lang w:val="en-US"/>
        </w:rPr>
        <w:t>y</w:t>
      </w:r>
      <w:r>
        <w:rPr>
          <w:i/>
          <w:sz w:val="24"/>
          <w:vertAlign w:val="subscript"/>
          <w:lang w:val="en-US"/>
        </w:rPr>
        <w:t>i</w:t>
      </w:r>
      <w:proofErr w:type="spellEnd"/>
      <w:r w:rsidRPr="00A925E1">
        <w:rPr>
          <w:sz w:val="24"/>
          <w:vertAlign w:val="subscript"/>
          <w:lang w:val="el-GR"/>
        </w:rPr>
        <w:t xml:space="preserve"> </w:t>
      </w:r>
      <w:r w:rsidRPr="00A925E1">
        <w:rPr>
          <w:sz w:val="24"/>
          <w:lang w:val="el-GR"/>
        </w:rPr>
        <w:t xml:space="preserve">, στις αντίστοιχες στήλες. </w:t>
      </w:r>
      <w:r>
        <w:rPr>
          <w:sz w:val="24"/>
          <w:lang w:val="el-GR"/>
        </w:rPr>
        <w:t>Ο συμβολισμός των βοηθητικών μεγεθών και παραμέτρων είναι ίδιος με</w:t>
      </w:r>
      <w:r w:rsidR="000E2405">
        <w:rPr>
          <w:sz w:val="24"/>
          <w:lang w:val="el-GR"/>
        </w:rPr>
        <w:t xml:space="preserve"> αυτόν που αναφέρεται στο φυλλάδιο «Ανάλυση και παρουσίαση πειραματικών αποτελεσμάτων», που βρίσκεται στη σελίδα </w:t>
      </w:r>
      <w:r w:rsidR="000E2405">
        <w:rPr>
          <w:sz w:val="24"/>
          <w:lang w:val="en-US"/>
        </w:rPr>
        <w:t>Helios</w:t>
      </w:r>
      <w:r w:rsidR="000E2405">
        <w:rPr>
          <w:sz w:val="24"/>
          <w:lang w:val="el-GR"/>
        </w:rPr>
        <w:t xml:space="preserve"> του μαθήματος, τμήμα Εργαστήρια</w:t>
      </w:r>
      <w:r>
        <w:rPr>
          <w:sz w:val="24"/>
          <w:lang w:val="el-GR"/>
        </w:rPr>
        <w:t>.</w:t>
      </w:r>
    </w:p>
    <w:p w:rsidR="00E85F22" w:rsidRDefault="00E85F22">
      <w:pPr>
        <w:ind w:left="72" w:firstLine="354"/>
        <w:jc w:val="both"/>
        <w:rPr>
          <w:sz w:val="24"/>
          <w:lang w:val="el-GR"/>
        </w:rPr>
      </w:pPr>
      <w:r>
        <w:rPr>
          <w:sz w:val="24"/>
          <w:lang w:val="el-GR"/>
        </w:rPr>
        <w:t xml:space="preserve">Πριν την εφαρμογή του σε κάποια εργαστηριακή άσκηση, συνιστάται στους φοιτητές </w:t>
      </w:r>
      <w:r>
        <w:rPr>
          <w:sz w:val="24"/>
          <w:u w:val="single"/>
          <w:lang w:val="el-GR"/>
        </w:rPr>
        <w:t>να αναγνωρίσουν τα δεδομένα που ήδη υπάρχουν στο φύλλο</w:t>
      </w:r>
      <w:r>
        <w:rPr>
          <w:sz w:val="24"/>
          <w:lang w:val="el-GR"/>
        </w:rPr>
        <w:t xml:space="preserve"> και αναφέρονται στο</w:t>
      </w:r>
      <w:r w:rsidR="001A72B9">
        <w:rPr>
          <w:sz w:val="24"/>
          <w:lang w:val="el-GR"/>
        </w:rPr>
        <w:t xml:space="preserve"> παράδειγμα του παραπάνω φυλλαδίου στη σελίδα 2</w:t>
      </w:r>
      <w:r>
        <w:rPr>
          <w:sz w:val="24"/>
          <w:lang w:val="el-GR"/>
        </w:rPr>
        <w:t>8, ελέγχοντας και τα αντίστοιχα αποτελέσματα.</w:t>
      </w:r>
    </w:p>
    <w:p w:rsidR="00E85F22" w:rsidRDefault="00E85F22">
      <w:pPr>
        <w:ind w:left="72" w:firstLine="354"/>
        <w:jc w:val="both"/>
        <w:rPr>
          <w:sz w:val="24"/>
          <w:lang w:val="el-GR"/>
        </w:rPr>
      </w:pPr>
      <w:r>
        <w:rPr>
          <w:sz w:val="24"/>
          <w:lang w:val="el-GR"/>
        </w:rPr>
        <w:t>Στη συνέχεια, θα πρέπει να κάνουν ένα αντίγραφο μέσω, «</w:t>
      </w:r>
      <w:proofErr w:type="spellStart"/>
      <w:r>
        <w:rPr>
          <w:sz w:val="24"/>
          <w:lang w:val="el-GR"/>
        </w:rPr>
        <w:t>save</w:t>
      </w:r>
      <w:proofErr w:type="spellEnd"/>
      <w:r>
        <w:rPr>
          <w:sz w:val="24"/>
          <w:lang w:val="el-GR"/>
        </w:rPr>
        <w:t xml:space="preserve"> </w:t>
      </w:r>
      <w:proofErr w:type="spellStart"/>
      <w:r>
        <w:rPr>
          <w:sz w:val="24"/>
          <w:lang w:val="el-GR"/>
        </w:rPr>
        <w:t>as</w:t>
      </w:r>
      <w:proofErr w:type="spellEnd"/>
      <w:r>
        <w:rPr>
          <w:sz w:val="24"/>
          <w:lang w:val="el-GR"/>
        </w:rPr>
        <w:t xml:space="preserve">», δίνοντας ένα νέο όνομα σχετικό με την άσκηση, έτσι ώστε να υπάρχει πάντα άθικτο το αρχικό φύλλο. Στο νέο φύλλο, προτού γίνει αντικατάσταση των δεδομένων του παραδείγματος με τα νέα, </w:t>
      </w:r>
      <w:r>
        <w:rPr>
          <w:sz w:val="24"/>
          <w:u w:val="single"/>
          <w:lang w:val="el-GR"/>
        </w:rPr>
        <w:t>συνιστάται η εξοικείωση με την εφαρμογή της μεθόδου</w:t>
      </w:r>
      <w:r>
        <w:rPr>
          <w:sz w:val="24"/>
          <w:lang w:val="el-GR"/>
        </w:rPr>
        <w:t xml:space="preserve">, αλλάζοντας τις τιμές </w:t>
      </w:r>
      <w:proofErr w:type="spellStart"/>
      <w:r>
        <w:rPr>
          <w:i/>
          <w:sz w:val="24"/>
          <w:lang w:val="en-US"/>
        </w:rPr>
        <w:t>y</w:t>
      </w:r>
      <w:r>
        <w:rPr>
          <w:i/>
          <w:sz w:val="24"/>
          <w:vertAlign w:val="subscript"/>
          <w:lang w:val="en-US"/>
        </w:rPr>
        <w:t>i</w:t>
      </w:r>
      <w:proofErr w:type="spellEnd"/>
      <w:r w:rsidRPr="00A925E1">
        <w:rPr>
          <w:sz w:val="24"/>
          <w:vertAlign w:val="subscript"/>
          <w:lang w:val="el-GR"/>
        </w:rPr>
        <w:t xml:space="preserve"> </w:t>
      </w:r>
      <w:r>
        <w:rPr>
          <w:sz w:val="24"/>
          <w:lang w:val="el-GR"/>
        </w:rPr>
        <w:t xml:space="preserve">και παρατηρώντας τα προκύπτοντα αποτελέσματα (παράμετροι </w:t>
      </w:r>
      <w:r>
        <w:rPr>
          <w:i/>
          <w:sz w:val="24"/>
          <w:lang w:val="el-GR"/>
        </w:rPr>
        <w:t>α</w:t>
      </w:r>
      <w:r>
        <w:rPr>
          <w:sz w:val="24"/>
          <w:lang w:val="el-GR"/>
        </w:rPr>
        <w:t xml:space="preserve"> και </w:t>
      </w:r>
      <w:r>
        <w:rPr>
          <w:i/>
          <w:sz w:val="24"/>
          <w:lang w:val="el-GR"/>
        </w:rPr>
        <w:t>β</w:t>
      </w:r>
      <w:r>
        <w:rPr>
          <w:sz w:val="24"/>
          <w:lang w:val="el-GR"/>
        </w:rPr>
        <w:t xml:space="preserve">, σφάλματα </w:t>
      </w:r>
      <w:r>
        <w:rPr>
          <w:i/>
          <w:sz w:val="24"/>
          <w:lang w:val="el-GR"/>
        </w:rPr>
        <w:t>δα</w:t>
      </w:r>
      <w:r>
        <w:rPr>
          <w:sz w:val="24"/>
          <w:lang w:val="el-GR"/>
        </w:rPr>
        <w:t xml:space="preserve">, </w:t>
      </w:r>
      <w:proofErr w:type="spellStart"/>
      <w:r>
        <w:rPr>
          <w:i/>
          <w:sz w:val="24"/>
          <w:lang w:val="el-GR"/>
        </w:rPr>
        <w:t>δβ</w:t>
      </w:r>
      <w:proofErr w:type="spellEnd"/>
      <w:r>
        <w:rPr>
          <w:sz w:val="24"/>
          <w:lang w:val="el-GR"/>
        </w:rPr>
        <w:t>,</w:t>
      </w:r>
      <w:r>
        <w:rPr>
          <w:i/>
          <w:sz w:val="24"/>
          <w:lang w:val="el-GR"/>
        </w:rPr>
        <w:t xml:space="preserve"> </w:t>
      </w:r>
      <w:r>
        <w:rPr>
          <w:sz w:val="24"/>
          <w:lang w:val="el-GR"/>
        </w:rPr>
        <w:t xml:space="preserve"> συντελεστής γραμμικής συσχέτισης </w:t>
      </w:r>
      <w:r>
        <w:rPr>
          <w:i/>
          <w:sz w:val="24"/>
          <w:lang w:val="en-US"/>
        </w:rPr>
        <w:t>r</w:t>
      </w:r>
      <w:r w:rsidRPr="00A925E1">
        <w:rPr>
          <w:sz w:val="24"/>
          <w:lang w:val="el-GR"/>
        </w:rPr>
        <w:t xml:space="preserve"> </w:t>
      </w:r>
      <w:r w:rsidRPr="00A925E1">
        <w:rPr>
          <w:sz w:val="24"/>
          <w:vertAlign w:val="superscript"/>
          <w:lang w:val="el-GR"/>
        </w:rPr>
        <w:t xml:space="preserve">(1) </w:t>
      </w:r>
      <w:r>
        <w:rPr>
          <w:sz w:val="24"/>
          <w:lang w:val="el-GR"/>
        </w:rPr>
        <w:t xml:space="preserve">και γραφική παράσταση). Επίσης πρέπει να γίνει η αντιστοίχηση των πειραματικών μεγεθών με τα </w:t>
      </w:r>
      <w:r>
        <w:rPr>
          <w:i/>
          <w:sz w:val="24"/>
          <w:lang w:val="en-US"/>
        </w:rPr>
        <w:t>x</w:t>
      </w:r>
      <w:r>
        <w:rPr>
          <w:i/>
          <w:sz w:val="24"/>
          <w:vertAlign w:val="subscript"/>
          <w:lang w:val="en-US"/>
        </w:rPr>
        <w:t>i</w:t>
      </w:r>
      <w:r w:rsidRPr="00A925E1">
        <w:rPr>
          <w:i/>
          <w:sz w:val="24"/>
          <w:vertAlign w:val="subscript"/>
          <w:lang w:val="el-GR"/>
        </w:rPr>
        <w:t xml:space="preserve"> </w:t>
      </w:r>
      <w:r w:rsidRPr="00A925E1">
        <w:rPr>
          <w:i/>
          <w:sz w:val="24"/>
          <w:lang w:val="el-GR"/>
        </w:rPr>
        <w:t xml:space="preserve">, </w:t>
      </w:r>
      <w:proofErr w:type="spellStart"/>
      <w:r>
        <w:rPr>
          <w:i/>
          <w:sz w:val="24"/>
          <w:lang w:val="en-US"/>
        </w:rPr>
        <w:t>y</w:t>
      </w:r>
      <w:r>
        <w:rPr>
          <w:i/>
          <w:sz w:val="24"/>
          <w:vertAlign w:val="subscript"/>
          <w:lang w:val="en-US"/>
        </w:rPr>
        <w:t>i</w:t>
      </w:r>
      <w:proofErr w:type="spellEnd"/>
      <w:r w:rsidRPr="00A925E1">
        <w:rPr>
          <w:i/>
          <w:sz w:val="24"/>
          <w:lang w:val="el-GR"/>
        </w:rPr>
        <w:t xml:space="preserve"> </w:t>
      </w:r>
      <w:r w:rsidRPr="00A925E1">
        <w:rPr>
          <w:sz w:val="24"/>
          <w:lang w:val="el-GR"/>
        </w:rPr>
        <w:t>και να σημειωθούν οι μονάδες τους.</w:t>
      </w:r>
    </w:p>
    <w:p w:rsidR="00E85F22" w:rsidRDefault="00E85F22">
      <w:pPr>
        <w:ind w:left="72" w:firstLine="354"/>
        <w:jc w:val="both"/>
        <w:rPr>
          <w:sz w:val="24"/>
          <w:lang w:val="el-GR"/>
        </w:rPr>
      </w:pPr>
      <w:r>
        <w:rPr>
          <w:sz w:val="24"/>
          <w:lang w:val="el-GR"/>
        </w:rPr>
        <w:t>Η σελίδα της επεξεργασίας, όπως εμφανίζεται στο φύλλο αυτό, μπορεί να τυπωθεί και να ενσωματωθεί στην εργασία των φοιτητών. Συνιστάται όμως, να βάλει ο καθένας τη δική του «σφραγίδα» στην όλη παρουσίαση (πλήθος σημαντικών ψηφίων, βαθμολογία αξόνων κ.α.) και να προσθέσει ενδεχομένως και άλλα χρήσιμα στοιχεία, όπως π.χ. σφάλματα στα πειραματικά σημεία.</w:t>
      </w:r>
    </w:p>
    <w:p w:rsidR="00E85F22" w:rsidRDefault="00E85F22">
      <w:pPr>
        <w:ind w:left="72" w:firstLine="354"/>
        <w:jc w:val="both"/>
        <w:rPr>
          <w:sz w:val="24"/>
          <w:lang w:val="el-GR"/>
        </w:rPr>
      </w:pPr>
    </w:p>
    <w:p w:rsidR="00E85F22" w:rsidRDefault="00E85F22">
      <w:pPr>
        <w:ind w:left="72" w:firstLine="354"/>
        <w:jc w:val="both"/>
        <w:rPr>
          <w:sz w:val="24"/>
          <w:lang w:val="el-GR"/>
        </w:rPr>
      </w:pPr>
    </w:p>
    <w:p w:rsidR="00E85F22" w:rsidRDefault="00E85F22">
      <w:pPr>
        <w:ind w:left="72" w:firstLine="354"/>
        <w:jc w:val="both"/>
        <w:rPr>
          <w:sz w:val="24"/>
          <w:lang w:val="el-GR"/>
        </w:rPr>
      </w:pPr>
    </w:p>
    <w:p w:rsidR="00E85F22" w:rsidRDefault="00E85F22">
      <w:pPr>
        <w:jc w:val="both"/>
        <w:rPr>
          <w:b/>
          <w:sz w:val="24"/>
          <w:u w:val="single"/>
          <w:vertAlign w:val="superscript"/>
          <w:lang w:val="el-GR"/>
        </w:rPr>
      </w:pPr>
    </w:p>
    <w:p w:rsidR="00B0556F" w:rsidRDefault="00B0556F">
      <w:pPr>
        <w:jc w:val="both"/>
        <w:rPr>
          <w:sz w:val="24"/>
          <w:lang w:val="el-GR"/>
        </w:rPr>
      </w:pPr>
    </w:p>
    <w:sectPr w:rsidR="00B0556F" w:rsidSect="0018501F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A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5E1"/>
    <w:rsid w:val="000E2405"/>
    <w:rsid w:val="0018501F"/>
    <w:rsid w:val="001A72B9"/>
    <w:rsid w:val="001C277E"/>
    <w:rsid w:val="002066C9"/>
    <w:rsid w:val="00345E84"/>
    <w:rsid w:val="004A7F1A"/>
    <w:rsid w:val="006B5439"/>
    <w:rsid w:val="0089733D"/>
    <w:rsid w:val="00952768"/>
    <w:rsid w:val="00956D74"/>
    <w:rsid w:val="009C5D37"/>
    <w:rsid w:val="009E6488"/>
    <w:rsid w:val="00A925E1"/>
    <w:rsid w:val="00AD1B93"/>
    <w:rsid w:val="00AD2568"/>
    <w:rsid w:val="00B0556F"/>
    <w:rsid w:val="00DC677A"/>
    <w:rsid w:val="00E8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01F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501F"/>
    <w:rPr>
      <w:color w:val="0000FF"/>
      <w:u w:val="single"/>
    </w:rPr>
  </w:style>
  <w:style w:type="character" w:styleId="FollowedHyperlink">
    <w:name w:val="FollowedHyperlink"/>
    <w:basedOn w:val="DefaultParagraphFont"/>
    <w:rsid w:val="0018501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ΠΡΟΣΑΡΜΟΓΗ ΕΥΘΕΙΑΣ ΜΕ ΤΗ ΜΕΘΟΔΟ ΕΛΑΧΙΣΤΩΝ ΤΕΤΡΑΓΩΝΩΝ ΣΤΟ EXCEL</vt:lpstr>
    </vt:vector>
  </TitlesOfParts>
  <Company>NTUA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ΠΡΟΣΑΡΜΟΓΗ ΕΥΘΕΙΑΣ ΜΕ ΤΗ ΜΕΘΟΔΟ ΕΛΑΧΙΣΤΩΝ ΤΕΤΡΑΓΩΝΩΝ ΣΤΟ EXCEL</dc:title>
  <dc:creator>S. Maltezos</dc:creator>
  <cp:lastModifiedBy>Pman</cp:lastModifiedBy>
  <cp:revision>6</cp:revision>
  <cp:lastPrinted>2002-04-20T17:04:00Z</cp:lastPrinted>
  <dcterms:created xsi:type="dcterms:W3CDTF">2024-10-27T10:55:00Z</dcterms:created>
  <dcterms:modified xsi:type="dcterms:W3CDTF">2024-10-27T11:07:00Z</dcterms:modified>
</cp:coreProperties>
</file>