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27A6C" w14:textId="47BF88FF" w:rsidR="00CB7C44" w:rsidRPr="00CB7C44" w:rsidRDefault="00CB7C44" w:rsidP="00CB7C44">
      <w:pPr>
        <w:jc w:val="center"/>
        <w:rPr>
          <w:b/>
          <w:bCs/>
          <w:sz w:val="28"/>
          <w:szCs w:val="28"/>
          <w:lang w:val="el-GR"/>
        </w:rPr>
      </w:pPr>
      <w:r w:rsidRPr="00CB7C44">
        <w:rPr>
          <w:b/>
          <w:bCs/>
          <w:sz w:val="28"/>
          <w:szCs w:val="28"/>
          <w:lang w:val="el-GR"/>
        </w:rPr>
        <w:t>Σχολή Ναυπηγών Μηχανολόγων Μηχανικών</w:t>
      </w:r>
    </w:p>
    <w:p w14:paraId="4F145370" w14:textId="41B44045" w:rsidR="00A659E1" w:rsidRDefault="00CB7C44" w:rsidP="00CB7C44">
      <w:pPr>
        <w:jc w:val="center"/>
        <w:rPr>
          <w:b/>
          <w:bCs/>
          <w:sz w:val="28"/>
          <w:szCs w:val="28"/>
          <w:lang w:val="el-GR"/>
        </w:rPr>
      </w:pPr>
      <w:r w:rsidRPr="00CB7C44">
        <w:rPr>
          <w:b/>
          <w:bCs/>
          <w:sz w:val="28"/>
          <w:szCs w:val="28"/>
          <w:lang w:val="el-GR"/>
        </w:rPr>
        <w:t>Μαθηματική Ανάλυση</w:t>
      </w:r>
    </w:p>
    <w:p w14:paraId="033C32A7" w14:textId="375A2534" w:rsidR="00CB7C44" w:rsidRDefault="00CB7C44" w:rsidP="00CB7C44">
      <w:pPr>
        <w:jc w:val="center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Εργασία 1.</w:t>
      </w:r>
    </w:p>
    <w:p w14:paraId="1C52A410" w14:textId="62216B73" w:rsidR="00CB7C44" w:rsidRDefault="00CB7C44" w:rsidP="00CB7C44">
      <w:pPr>
        <w:pStyle w:val="ListParagraph"/>
        <w:numPr>
          <w:ilvl w:val="0"/>
          <w:numId w:val="1"/>
        </w:numPr>
        <w:rPr>
          <w:sz w:val="24"/>
          <w:szCs w:val="24"/>
          <w:lang w:val="el-GR"/>
        </w:rPr>
      </w:pPr>
      <w:r w:rsidRPr="00CB7C44">
        <w:rPr>
          <w:sz w:val="24"/>
          <w:szCs w:val="24"/>
          <w:lang w:val="el-GR"/>
        </w:rPr>
        <w:t xml:space="preserve">Χρησιμοποιώντας τις </w:t>
      </w:r>
      <w:r>
        <w:rPr>
          <w:sz w:val="24"/>
          <w:szCs w:val="24"/>
          <w:lang w:val="el-GR"/>
        </w:rPr>
        <w:t>υποδεικνυόμενες αντικαταστάσεις να υπολογίσετε τα ολοκληρώματα</w:t>
      </w:r>
    </w:p>
    <w:p w14:paraId="7D2F17BE" w14:textId="6211B2E9" w:rsidR="00CB7C44" w:rsidRPr="00CB7C44" w:rsidRDefault="00B404DB" w:rsidP="00CB7C44">
      <w:pPr>
        <w:pStyle w:val="ListParagraph"/>
        <w:ind w:left="1440"/>
        <w:rPr>
          <w:rFonts w:eastAsiaTheme="minorEastAsia"/>
          <w:sz w:val="24"/>
          <w:szCs w:val="24"/>
          <w:lang w:val="el-GR"/>
        </w:rPr>
      </w:pPr>
      <w:r>
        <w:rPr>
          <w:sz w:val="24"/>
          <w:szCs w:val="24"/>
        </w:rPr>
        <w:t>a</w:t>
      </w:r>
      <w:r w:rsidR="00CB7C44">
        <w:rPr>
          <w:sz w:val="24"/>
          <w:szCs w:val="24"/>
          <w:lang w:val="el-GR"/>
        </w:rPr>
        <w:t xml:space="preserve">.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4"/>
                <w:szCs w:val="24"/>
                <w:lang w:val="el-GR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el-GR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dx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x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l-GR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l-G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l-G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l-GR"/>
                          </w:rPr>
                          <m:t xml:space="preserve">2 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  <w:lang w:val="el-GR"/>
                      </w:rPr>
                      <m:t>-2</m:t>
                    </m:r>
                  </m:e>
                </m:rad>
              </m:den>
            </m:f>
          </m:e>
        </m:nary>
        <m:r>
          <w:rPr>
            <w:rFonts w:ascii="Cambria Math" w:hAnsi="Cambria Math"/>
            <w:sz w:val="24"/>
            <w:szCs w:val="24"/>
            <w:lang w:val="el-GR"/>
          </w:rPr>
          <m:t>,   x=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l-GR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l-GR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l-GR"/>
              </w:rPr>
              <m:t>t</m:t>
            </m:r>
          </m:den>
        </m:f>
        <m:r>
          <w:rPr>
            <w:rFonts w:ascii="Cambria Math" w:hAnsi="Cambria Math"/>
            <w:sz w:val="24"/>
            <w:szCs w:val="24"/>
            <w:lang w:val="el-GR"/>
          </w:rPr>
          <m:t xml:space="preserve">;   </m:t>
        </m:r>
      </m:oMath>
    </w:p>
    <w:p w14:paraId="28CA79CC" w14:textId="1E363F62" w:rsidR="00CB7C44" w:rsidRDefault="00B404DB" w:rsidP="00CB7C44">
      <w:pPr>
        <w:pStyle w:val="ListParagraph"/>
        <w:ind w:left="1440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b.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+1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 xml:space="preserve">,  </m:t>
            </m:r>
          </m:e>
        </m:nary>
        <m:r>
          <w:rPr>
            <w:rFonts w:ascii="Cambria Math" w:hAnsi="Cambria Math"/>
            <w:sz w:val="24"/>
            <w:szCs w:val="24"/>
          </w:rPr>
          <m:t xml:space="preserve">  x=-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t;</m:t>
            </m:r>
          </m:e>
        </m:func>
      </m:oMath>
    </w:p>
    <w:p w14:paraId="2608CA50" w14:textId="1BB45ECF" w:rsidR="00B404DB" w:rsidRDefault="00B404DB" w:rsidP="00CB7C44">
      <w:pPr>
        <w:pStyle w:val="ListParagraph"/>
        <w:ind w:left="1440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c.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+3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dx,</m:t>
            </m:r>
          </m:e>
        </m:nary>
        <m:r>
          <w:rPr>
            <w:rFonts w:ascii="Cambria Math" w:hAnsi="Cambria Math"/>
            <w:sz w:val="24"/>
            <w:szCs w:val="24"/>
          </w:rPr>
          <m:t xml:space="preserve">  </m:t>
        </m:r>
      </m:oMath>
      <w:r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5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+3</m:t>
        </m:r>
        <m:r>
          <w:rPr>
            <w:rFonts w:ascii="Cambria Math" w:hAnsi="Cambria Math"/>
            <w:sz w:val="24"/>
            <w:szCs w:val="24"/>
          </w:rPr>
          <m:t>=t;</m:t>
        </m:r>
      </m:oMath>
      <w:r>
        <w:rPr>
          <w:rFonts w:eastAsiaTheme="minorEastAsia"/>
          <w:sz w:val="24"/>
          <w:szCs w:val="24"/>
        </w:rPr>
        <w:t xml:space="preserve">  </w:t>
      </w:r>
    </w:p>
    <w:p w14:paraId="01B023F8" w14:textId="552B1223" w:rsidR="00B404DB" w:rsidRDefault="00B404DB" w:rsidP="00CB7C44">
      <w:pPr>
        <w:pStyle w:val="ListParagraph"/>
        <w:ind w:left="1440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d.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xdx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x+1</m:t>
                    </m:r>
                  </m:e>
                </m:rad>
              </m:den>
            </m:f>
          </m:e>
        </m:nary>
      </m:oMath>
      <w:r>
        <w:rPr>
          <w:rFonts w:eastAsiaTheme="minorEastAsia"/>
          <w:sz w:val="24"/>
          <w:szCs w:val="24"/>
        </w:rPr>
        <w:t xml:space="preserve">,   </w:t>
      </w:r>
      <m:oMath>
        <m:r>
          <w:rPr>
            <w:rFonts w:ascii="Cambria Math" w:eastAsiaTheme="minorEastAsia" w:hAnsi="Cambria Math"/>
            <w:sz w:val="24"/>
            <w:szCs w:val="24"/>
          </w:rPr>
          <m:t>t=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x+1</m:t>
            </m:r>
          </m:e>
        </m:rad>
      </m:oMath>
      <w:r>
        <w:rPr>
          <w:rFonts w:eastAsiaTheme="minorEastAsia"/>
          <w:sz w:val="24"/>
          <w:szCs w:val="24"/>
        </w:rPr>
        <w:t>;</w:t>
      </w:r>
    </w:p>
    <w:p w14:paraId="38BEFA80" w14:textId="21AF1A2E" w:rsidR="00B404DB" w:rsidRDefault="00B404DB" w:rsidP="00CB7C44">
      <w:pPr>
        <w:pStyle w:val="ListParagraph"/>
        <w:ind w:left="1440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e.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 dx</m:t>
                    </m:r>
                  </m:e>
                </m:func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rad>
              </m:den>
            </m:f>
          </m:e>
        </m:nary>
      </m:oMath>
      <w:r w:rsidR="00667EE8">
        <w:rPr>
          <w:rFonts w:eastAsiaTheme="minorEastAsia"/>
          <w:sz w:val="24"/>
          <w:szCs w:val="24"/>
        </w:rPr>
        <w:t xml:space="preserve">,   </w:t>
      </w:r>
      <m:oMath>
        <m:r>
          <w:rPr>
            <w:rFonts w:ascii="Cambria Math" w:eastAsiaTheme="minorEastAsia" w:hAnsi="Cambria Math"/>
            <w:sz w:val="24"/>
            <w:szCs w:val="24"/>
          </w:rPr>
          <m:t>t=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func>
      </m:oMath>
      <w:r w:rsidR="00667EE8">
        <w:rPr>
          <w:rFonts w:eastAsiaTheme="minorEastAsia"/>
          <w:sz w:val="24"/>
          <w:szCs w:val="24"/>
        </w:rPr>
        <w:t>.</w:t>
      </w:r>
    </w:p>
    <w:p w14:paraId="7D40CDA0" w14:textId="1FD3949B" w:rsidR="00667EE8" w:rsidRDefault="00667EE8" w:rsidP="00667EE8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  <w:lang w:val="el-GR"/>
        </w:rPr>
      </w:pPr>
      <w:r>
        <w:rPr>
          <w:rFonts w:eastAsiaTheme="minorEastAsia"/>
          <w:sz w:val="24"/>
          <w:szCs w:val="24"/>
          <w:lang w:val="el-GR"/>
        </w:rPr>
        <w:t>Με κατάλληλες αντικαταστάσεις να υπολογίσετε τα ολοκληρώματα:</w:t>
      </w:r>
    </w:p>
    <w:p w14:paraId="2AD6C651" w14:textId="3CEC22C7" w:rsidR="00A56824" w:rsidRDefault="00667EE8" w:rsidP="00A56824">
      <w:pPr>
        <w:pStyle w:val="ListParagraph"/>
        <w:numPr>
          <w:ilvl w:val="0"/>
          <w:numId w:val="3"/>
        </w:numPr>
        <w:rPr>
          <w:rFonts w:eastAsiaTheme="minorEastAsia"/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+5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10 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dx</m:t>
            </m:r>
          </m:e>
        </m:nary>
        <m:r>
          <w:rPr>
            <w:rFonts w:ascii="Cambria Math" w:eastAsiaTheme="minorEastAsia" w:hAnsi="Cambria Math"/>
            <w:sz w:val="24"/>
            <w:szCs w:val="24"/>
          </w:rPr>
          <m:t>,</m:t>
        </m:r>
      </m:oMath>
      <w:r w:rsidRPr="00667EE8">
        <w:rPr>
          <w:rFonts w:eastAsiaTheme="minorEastAsia"/>
          <w:sz w:val="24"/>
          <w:szCs w:val="24"/>
        </w:rPr>
        <w:t xml:space="preserve">  </w:t>
      </w:r>
      <w:r>
        <w:rPr>
          <w:rFonts w:eastAsiaTheme="minorEastAsia"/>
          <w:sz w:val="24"/>
          <w:szCs w:val="24"/>
        </w:rPr>
        <w:t>b</w:t>
      </w:r>
      <w:r w:rsidRPr="00667EE8">
        <w:rPr>
          <w:rFonts w:eastAsiaTheme="minorEastAsia"/>
          <w:sz w:val="24"/>
          <w:szCs w:val="24"/>
        </w:rPr>
        <w:t xml:space="preserve">.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1+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</m:rad>
              </m:den>
            </m:f>
          </m:e>
        </m:nary>
        <m:r>
          <w:rPr>
            <w:rFonts w:ascii="Cambria Math" w:eastAsiaTheme="minorEastAsia" w:hAnsi="Cambria Math"/>
            <w:sz w:val="24"/>
            <w:szCs w:val="24"/>
          </w:rPr>
          <m:t>dx</m:t>
        </m:r>
        <m:r>
          <w:rPr>
            <w:rFonts w:ascii="Cambria Math" w:eastAsiaTheme="minorEastAsia" w:hAnsi="Cambria Math"/>
            <w:sz w:val="24"/>
            <w:szCs w:val="24"/>
          </w:rPr>
          <m:t>,</m:t>
        </m:r>
      </m:oMath>
      <w:r w:rsidRPr="00667EE8">
        <w:rPr>
          <w:rFonts w:eastAsiaTheme="minorEastAsia"/>
          <w:sz w:val="24"/>
          <w:szCs w:val="24"/>
        </w:rPr>
        <w:t xml:space="preserve">  </w:t>
      </w:r>
      <w:r>
        <w:rPr>
          <w:rFonts w:eastAsiaTheme="minorEastAsia"/>
          <w:sz w:val="24"/>
          <w:szCs w:val="24"/>
        </w:rPr>
        <w:t xml:space="preserve">c.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arc</m:t>
                        </m:r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func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dx,</m:t>
            </m:r>
          </m:e>
        </m:nary>
      </m:oMath>
      <w:r w:rsidR="00A56824">
        <w:rPr>
          <w:rFonts w:eastAsiaTheme="minorEastAsia"/>
          <w:sz w:val="24"/>
          <w:szCs w:val="24"/>
        </w:rPr>
        <w:t xml:space="preserve"> d.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2x</m:t>
                    </m:r>
                  </m:sup>
                </m:sSup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+1</m:t>
                    </m:r>
                  </m:e>
                </m:rad>
              </m:den>
            </m:f>
          </m:e>
        </m:nary>
        <m:r>
          <w:rPr>
            <w:rFonts w:ascii="Cambria Math" w:eastAsiaTheme="minorEastAsia" w:hAnsi="Cambria Math"/>
            <w:sz w:val="24"/>
            <w:szCs w:val="24"/>
          </w:rPr>
          <m:t>dx,</m:t>
        </m:r>
      </m:oMath>
      <w:r w:rsidR="00A56824">
        <w:rPr>
          <w:rFonts w:eastAsiaTheme="minorEastAsia"/>
          <w:sz w:val="24"/>
          <w:szCs w:val="24"/>
        </w:rPr>
        <w:t xml:space="preserve">  e.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dx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.</m:t>
            </m:r>
          </m:e>
        </m:nary>
      </m:oMath>
      <w:r w:rsidR="00A56824">
        <w:rPr>
          <w:rFonts w:eastAsiaTheme="minorEastAsia"/>
          <w:sz w:val="24"/>
          <w:szCs w:val="24"/>
        </w:rPr>
        <w:t xml:space="preserve"> </w:t>
      </w:r>
    </w:p>
    <w:p w14:paraId="6E28C601" w14:textId="77777777" w:rsidR="00995600" w:rsidRDefault="00A56824" w:rsidP="00A56824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  <w:lang w:val="el-GR"/>
        </w:rPr>
      </w:pPr>
      <w:r w:rsidRPr="00995600">
        <w:rPr>
          <w:rFonts w:eastAsiaTheme="minorEastAsia"/>
          <w:sz w:val="24"/>
          <w:szCs w:val="24"/>
          <w:lang w:val="el-GR"/>
        </w:rPr>
        <w:t xml:space="preserve"> </w:t>
      </w:r>
      <w:r w:rsidR="00995600">
        <w:rPr>
          <w:rFonts w:eastAsiaTheme="minorEastAsia"/>
          <w:sz w:val="24"/>
          <w:szCs w:val="24"/>
          <w:lang w:val="el-GR"/>
        </w:rPr>
        <w:t>Χρησιμοποιώντας ολοκλήρωση κατά παράγοντες, να υπολογίσετε τα ολοκληρώματα:</w:t>
      </w:r>
    </w:p>
    <w:p w14:paraId="18A5BD70" w14:textId="0370CC5F" w:rsidR="00205E78" w:rsidRDefault="00995600" w:rsidP="00995600">
      <w:pPr>
        <w:pStyle w:val="ListParagraph"/>
        <w:numPr>
          <w:ilvl w:val="0"/>
          <w:numId w:val="4"/>
        </w:numPr>
        <w:rPr>
          <w:rFonts w:eastAsiaTheme="minorEastAsia"/>
          <w:sz w:val="24"/>
          <w:szCs w:val="24"/>
          <w:lang w:val="el-GR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x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l-GR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el-GR"/>
                  </w:rPr>
                  <m:t>ln</m:t>
                </m:r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l-GR"/>
                  </w:rPr>
                  <m:t xml:space="preserve">x dx, </m:t>
                </m:r>
              </m:e>
            </m:func>
          </m:e>
        </m:nary>
      </m:oMath>
      <w:r w:rsidR="00A56824" w:rsidRPr="00995600">
        <w:rPr>
          <w:rFonts w:eastAsiaTheme="minorEastAsia"/>
          <w:sz w:val="24"/>
          <w:szCs w:val="24"/>
          <w:lang w:val="el-GR"/>
        </w:rPr>
        <w:t xml:space="preserve">   </w:t>
      </w:r>
      <w:r>
        <w:rPr>
          <w:rFonts w:eastAsiaTheme="minorEastAsia"/>
          <w:sz w:val="24"/>
          <w:szCs w:val="24"/>
        </w:rPr>
        <w:t>b</w:t>
      </w:r>
      <w:r w:rsidRPr="00995600">
        <w:rPr>
          <w:rFonts w:eastAsiaTheme="minorEastAsia"/>
          <w:sz w:val="24"/>
          <w:szCs w:val="24"/>
          <w:lang w:val="el-GR"/>
        </w:rPr>
        <w:t xml:space="preserve">.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sup>
            </m:sSup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  <w:lang w:val="el-GR"/>
                  </w:rPr>
                  <m:t xml:space="preserve"> 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dx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  <w:lang w:val="el-GR"/>
                  </w:rPr>
                  <m:t>,</m:t>
                </m:r>
              </m:e>
            </m:func>
          </m:e>
        </m:nary>
      </m:oMath>
      <w:r w:rsidR="00A56824" w:rsidRPr="00995600">
        <w:rPr>
          <w:rFonts w:eastAsiaTheme="minorEastAsia"/>
          <w:sz w:val="24"/>
          <w:szCs w:val="24"/>
          <w:lang w:val="el-GR"/>
        </w:rPr>
        <w:t xml:space="preserve">    </w:t>
      </w:r>
      <w:r>
        <w:rPr>
          <w:rFonts w:eastAsiaTheme="minorEastAsia"/>
          <w:sz w:val="24"/>
          <w:szCs w:val="24"/>
        </w:rPr>
        <w:t xml:space="preserve">c.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ln</m:t>
                </m:r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dx,</m:t>
                </m:r>
              </m:e>
            </m:func>
          </m:e>
        </m:nary>
      </m:oMath>
      <w:r w:rsidR="00A56824" w:rsidRPr="00995600">
        <w:rPr>
          <w:rFonts w:eastAsiaTheme="minorEastAsia"/>
          <w:sz w:val="24"/>
          <w:szCs w:val="24"/>
          <w:lang w:val="el-GR"/>
        </w:rPr>
        <w:t xml:space="preserve">   </w:t>
      </w:r>
      <w:r>
        <w:rPr>
          <w:rFonts w:eastAsiaTheme="minorEastAsia"/>
          <w:sz w:val="24"/>
          <w:szCs w:val="24"/>
        </w:rPr>
        <w:t xml:space="preserve"> d. </w:t>
      </w:r>
      <w:r w:rsidR="00A56824" w:rsidRPr="00995600">
        <w:rPr>
          <w:rFonts w:eastAsiaTheme="minorEastAsia"/>
          <w:sz w:val="24"/>
          <w:szCs w:val="24"/>
          <w:lang w:val="el-GR"/>
        </w:rPr>
        <w:t xml:space="preserve">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arc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l-GR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el-GR"/>
                  </w:rPr>
                  <m:t>tan</m:t>
                </m:r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l-GR"/>
                  </w:rPr>
                  <m:t>x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  <w:lang w:val="el-GR"/>
                  </w:rPr>
                  <m:t xml:space="preserve"> 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  <w:lang w:val="el-GR"/>
                  </w:rPr>
                  <m:t>dx</m:t>
                </m:r>
              </m:e>
            </m:func>
          </m:e>
        </m:nary>
        <m:r>
          <w:rPr>
            <w:rFonts w:ascii="Cambria Math" w:eastAsiaTheme="minorEastAsia" w:hAnsi="Cambria Math"/>
            <w:sz w:val="24"/>
            <w:szCs w:val="24"/>
            <w:lang w:val="el-GR"/>
          </w:rPr>
          <m:t xml:space="preserve">, </m:t>
        </m:r>
      </m:oMath>
      <w:r w:rsidR="00A56824" w:rsidRPr="00995600">
        <w:rPr>
          <w:rFonts w:eastAsiaTheme="minorEastAsia"/>
          <w:sz w:val="24"/>
          <w:szCs w:val="24"/>
          <w:lang w:val="el-GR"/>
        </w:rPr>
        <w:t xml:space="preserve">  </w:t>
      </w:r>
    </w:p>
    <w:p w14:paraId="555C31E3" w14:textId="7920CE5F" w:rsidR="00A56824" w:rsidRPr="00205E78" w:rsidRDefault="00995600" w:rsidP="00205E78">
      <w:pPr>
        <w:ind w:left="720"/>
        <w:rPr>
          <w:rFonts w:eastAsiaTheme="minorEastAsia"/>
          <w:sz w:val="24"/>
          <w:szCs w:val="24"/>
          <w:lang w:val="el-GR"/>
        </w:rPr>
      </w:pPr>
      <w:r w:rsidRPr="00205E78">
        <w:rPr>
          <w:rFonts w:eastAsiaTheme="minorEastAsia"/>
          <w:sz w:val="24"/>
          <w:szCs w:val="24"/>
        </w:rPr>
        <w:t>e</w:t>
      </w:r>
      <w:r w:rsidRPr="00205E78">
        <w:rPr>
          <w:rFonts w:eastAsiaTheme="minorEastAsia"/>
          <w:sz w:val="24"/>
          <w:szCs w:val="24"/>
          <w:lang w:val="el-GR"/>
        </w:rPr>
        <w:t xml:space="preserve">.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el-GR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el-GR"/>
                  </w:rPr>
                  <m:t>2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  <w:lang w:val="el-GR"/>
                  </w:rPr>
                  <m:t xml:space="preserve"> </m:t>
                </m:r>
              </m:sup>
            </m:sSup>
          </m:e>
        </m:nary>
        <m:r>
          <w:rPr>
            <w:rFonts w:ascii="Cambria Math" w:eastAsiaTheme="minorEastAsia" w:hAnsi="Cambria Math"/>
            <w:sz w:val="24"/>
            <w:szCs w:val="24"/>
          </w:rPr>
          <m:t>dx</m:t>
        </m:r>
      </m:oMath>
      <w:r w:rsidR="00A56824" w:rsidRPr="00205E78">
        <w:rPr>
          <w:rFonts w:eastAsiaTheme="minorEastAsia"/>
          <w:sz w:val="24"/>
          <w:szCs w:val="24"/>
          <w:lang w:val="el-GR"/>
        </w:rPr>
        <w:t xml:space="preserve"> </w:t>
      </w:r>
      <w:r w:rsidR="00205E78" w:rsidRPr="00205E78">
        <w:rPr>
          <w:rFonts w:eastAsiaTheme="minorEastAsia"/>
          <w:sz w:val="24"/>
          <w:szCs w:val="24"/>
          <w:lang w:val="el-GR"/>
        </w:rPr>
        <w:t xml:space="preserve">,   </w:t>
      </w:r>
      <w:r w:rsidR="00205E78">
        <w:rPr>
          <w:rFonts w:eastAsiaTheme="minorEastAsia"/>
          <w:sz w:val="24"/>
          <w:szCs w:val="24"/>
        </w:rPr>
        <w:t>f</w:t>
      </w:r>
      <w:r w:rsidR="00205E78" w:rsidRPr="00205E78">
        <w:rPr>
          <w:rFonts w:eastAsiaTheme="minorEastAsia"/>
          <w:sz w:val="24"/>
          <w:szCs w:val="24"/>
          <w:lang w:val="el-GR"/>
        </w:rPr>
        <w:t xml:space="preserve">.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ln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</m:func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l-GR"/>
                      </w:rPr>
                      <m:t>3</m:t>
                    </m:r>
                  </m:sup>
                </m:sSup>
              </m:den>
            </m:f>
          </m:e>
        </m:nary>
        <m:r>
          <w:rPr>
            <w:rFonts w:ascii="Cambria Math" w:eastAsiaTheme="minorEastAsia" w:hAnsi="Cambria Math"/>
            <w:sz w:val="24"/>
            <w:szCs w:val="24"/>
          </w:rPr>
          <m:t>dx</m:t>
        </m:r>
      </m:oMath>
      <w:r w:rsidR="00A56824" w:rsidRPr="00205E78">
        <w:rPr>
          <w:rFonts w:eastAsiaTheme="minorEastAsia"/>
          <w:sz w:val="24"/>
          <w:szCs w:val="24"/>
          <w:lang w:val="el-GR"/>
        </w:rPr>
        <w:t xml:space="preserve">                         </w:t>
      </w:r>
    </w:p>
    <w:p w14:paraId="0F78C852" w14:textId="77777777" w:rsidR="00A56824" w:rsidRPr="00995600" w:rsidRDefault="00A56824" w:rsidP="00A56824">
      <w:pPr>
        <w:pStyle w:val="ListParagraph"/>
        <w:ind w:left="1080"/>
        <w:rPr>
          <w:rFonts w:eastAsiaTheme="minorEastAsia"/>
          <w:sz w:val="24"/>
          <w:szCs w:val="24"/>
          <w:lang w:val="el-GR"/>
        </w:rPr>
      </w:pPr>
    </w:p>
    <w:p w14:paraId="165155AD" w14:textId="77777777" w:rsidR="00667EE8" w:rsidRPr="00995600" w:rsidRDefault="00667EE8" w:rsidP="00667EE8">
      <w:pPr>
        <w:rPr>
          <w:rFonts w:eastAsiaTheme="minorEastAsia"/>
          <w:i/>
          <w:sz w:val="24"/>
          <w:szCs w:val="24"/>
          <w:lang w:val="el-GR"/>
        </w:rPr>
      </w:pPr>
    </w:p>
    <w:sectPr w:rsidR="00667EE8" w:rsidRPr="009956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51931"/>
    <w:multiLevelType w:val="hybridMultilevel"/>
    <w:tmpl w:val="5FA2581E"/>
    <w:lvl w:ilvl="0" w:tplc="D630AE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3255C1"/>
    <w:multiLevelType w:val="hybridMultilevel"/>
    <w:tmpl w:val="5CB4EA2E"/>
    <w:lvl w:ilvl="0" w:tplc="D9284F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E6D2D"/>
    <w:multiLevelType w:val="hybridMultilevel"/>
    <w:tmpl w:val="5BD80688"/>
    <w:lvl w:ilvl="0" w:tplc="EC7A9B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534EE5"/>
    <w:multiLevelType w:val="hybridMultilevel"/>
    <w:tmpl w:val="DDA8F2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60166983">
    <w:abstractNumId w:val="1"/>
  </w:num>
  <w:num w:numId="2" w16cid:durableId="2069065854">
    <w:abstractNumId w:val="3"/>
  </w:num>
  <w:num w:numId="3" w16cid:durableId="640042941">
    <w:abstractNumId w:val="0"/>
  </w:num>
  <w:num w:numId="4" w16cid:durableId="7395967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E7D"/>
    <w:rsid w:val="00205E78"/>
    <w:rsid w:val="00667EE8"/>
    <w:rsid w:val="008D28BA"/>
    <w:rsid w:val="00995600"/>
    <w:rsid w:val="00A56824"/>
    <w:rsid w:val="00A659E1"/>
    <w:rsid w:val="00B404DB"/>
    <w:rsid w:val="00CB7C44"/>
    <w:rsid w:val="00D1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08F11"/>
  <w15:chartTrackingRefBased/>
  <w15:docId w15:val="{22EA2957-91B5-42C4-805F-A89A858C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C4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7C4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ΒΑΣΙΛΕΙΟΣ ΚΑΛΠΑΚΙΔΗΣ</dc:creator>
  <cp:keywords/>
  <dc:description/>
  <cp:lastModifiedBy>ΒΑΣΙΛΕΙΟΣ ΚΑΛΠΑΚΙΔΗΣ</cp:lastModifiedBy>
  <cp:revision>2</cp:revision>
  <dcterms:created xsi:type="dcterms:W3CDTF">2023-11-08T14:57:00Z</dcterms:created>
  <dcterms:modified xsi:type="dcterms:W3CDTF">2023-11-08T14:57:00Z</dcterms:modified>
</cp:coreProperties>
</file>